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E2" w:rsidRDefault="005942E2" w:rsidP="005942E2">
      <w:pPr>
        <w:pStyle w:val="a5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359410</wp:posOffset>
                </wp:positionV>
                <wp:extent cx="1905000" cy="508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27"/>
                            </w:tblGrid>
                            <w:tr w:rsidR="005942E2" w:rsidTr="005942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5942E2" w:rsidRDefault="005942E2" w:rsidP="005942E2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號：</w:t>
                                  </w:r>
                                </w:p>
                              </w:tc>
                            </w:tr>
                            <w:tr w:rsidR="005942E2" w:rsidTr="005942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727" w:type="dxa"/>
                                  <w:shd w:val="clear" w:color="auto" w:fill="auto"/>
                                </w:tcPr>
                                <w:p w:rsidR="005942E2" w:rsidRDefault="005942E2" w:rsidP="005942E2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保存年限：</w:t>
                                  </w:r>
                                </w:p>
                              </w:tc>
                            </w:tr>
                          </w:tbl>
                          <w:p w:rsidR="005942E2" w:rsidRDefault="00594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28.3pt;width:150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" stroked="f">
                <v:textbox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27"/>
                      </w:tblGrid>
                      <w:tr w:rsidR="005942E2" w:rsidTr="005942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5942E2" w:rsidRDefault="005942E2" w:rsidP="005942E2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檔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號：</w:t>
                            </w:r>
                          </w:p>
                        </w:tc>
                      </w:tr>
                      <w:tr w:rsidR="005942E2" w:rsidTr="005942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727" w:type="dxa"/>
                            <w:shd w:val="clear" w:color="auto" w:fill="auto"/>
                          </w:tcPr>
                          <w:p w:rsidR="005942E2" w:rsidRDefault="005942E2" w:rsidP="005942E2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保存年限：</w:t>
                            </w:r>
                          </w:p>
                        </w:tc>
                      </w:tr>
                    </w:tbl>
                    <w:p w:rsidR="005942E2" w:rsidRDefault="005942E2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hint="eastAsia"/>
        </w:rPr>
        <w:t>三軍總醫院澎湖分院附設民眾診療服務處　函</w:t>
      </w:r>
    </w:p>
    <w:p w:rsidR="005942E2" w:rsidRDefault="005942E2" w:rsidP="005942E2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機關地址：澎湖郵政</w:t>
      </w:r>
      <w:r>
        <w:rPr>
          <w:rFonts w:hint="eastAsia"/>
        </w:rPr>
        <w:t>90055</w:t>
      </w:r>
      <w:r>
        <w:rPr>
          <w:rFonts w:hint="eastAsia"/>
        </w:rPr>
        <w:t>附</w:t>
      </w:r>
      <w:r>
        <w:rPr>
          <w:rFonts w:hint="eastAsia"/>
        </w:rPr>
        <w:t>56</w:t>
      </w:r>
      <w:r>
        <w:rPr>
          <w:rFonts w:hint="eastAsia"/>
        </w:rPr>
        <w:t>號信箱</w:t>
      </w:r>
    </w:p>
    <w:p w:rsidR="005942E2" w:rsidRDefault="005942E2" w:rsidP="005942E2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辦</w:t>
      </w:r>
      <w:r>
        <w:rPr>
          <w:rFonts w:hint="eastAsia"/>
        </w:rPr>
        <w:t xml:space="preserve"> </w:t>
      </w:r>
      <w:r>
        <w:rPr>
          <w:rFonts w:hint="eastAsia"/>
        </w:rPr>
        <w:t>人：王翰翔</w:t>
      </w:r>
    </w:p>
    <w:p w:rsidR="005942E2" w:rsidRDefault="005942E2" w:rsidP="005942E2">
      <w:pPr>
        <w:pStyle w:val="afff"/>
        <w:ind w:left="5953" w:hanging="1247"/>
        <w:rPr>
          <w:rFonts w:hint="eastAsia"/>
        </w:rPr>
      </w:pPr>
      <w:r>
        <w:rPr>
          <w:rFonts w:hint="eastAsia"/>
        </w:rPr>
        <w:t>電</w:t>
      </w:r>
      <w:r>
        <w:rPr>
          <w:rFonts w:hint="eastAsia"/>
        </w:rPr>
        <w:t xml:space="preserve">    </w:t>
      </w:r>
      <w:r>
        <w:rPr>
          <w:rFonts w:hint="eastAsia"/>
        </w:rPr>
        <w:t>話：</w:t>
      </w:r>
      <w:r>
        <w:rPr>
          <w:rFonts w:hint="eastAsia"/>
        </w:rPr>
        <w:t>06-9211116</w:t>
      </w:r>
      <w:r>
        <w:rPr>
          <w:rFonts w:hint="eastAsia"/>
        </w:rPr>
        <w:t>轉</w:t>
      </w:r>
      <w:r>
        <w:rPr>
          <w:rFonts w:hint="eastAsia"/>
        </w:rPr>
        <w:t>59932</w:t>
      </w:r>
    </w:p>
    <w:p w:rsidR="005942E2" w:rsidRDefault="005942E2" w:rsidP="005942E2">
      <w:pPr>
        <w:pStyle w:val="a7"/>
        <w:rPr>
          <w:rFonts w:hint="eastAsia"/>
        </w:rPr>
      </w:pPr>
      <w:bookmarkStart w:id="0" w:name="Zone"/>
      <w:bookmarkEnd w:id="0"/>
    </w:p>
    <w:p w:rsidR="005942E2" w:rsidRDefault="005942E2" w:rsidP="005942E2">
      <w:pPr>
        <w:pStyle w:val="a7"/>
        <w:rPr>
          <w:rFonts w:hint="eastAsia"/>
        </w:rPr>
      </w:pPr>
      <w:bookmarkStart w:id="1" w:name="Addr"/>
      <w:bookmarkEnd w:id="1"/>
    </w:p>
    <w:p w:rsidR="005942E2" w:rsidRDefault="005942E2" w:rsidP="005942E2">
      <w:pPr>
        <w:pStyle w:val="af1"/>
        <w:rPr>
          <w:rFonts w:hint="eastAsia"/>
        </w:rPr>
      </w:pPr>
      <w:r>
        <w:rPr>
          <w:rFonts w:hint="eastAsia"/>
        </w:rPr>
        <w:t>受文者：</w:t>
      </w:r>
      <w:bookmarkStart w:id="2" w:name="DesTo"/>
      <w:bookmarkEnd w:id="2"/>
      <w:r>
        <w:rPr>
          <w:rFonts w:hint="eastAsia"/>
        </w:rPr>
        <w:t>輔仁大學學校財團法人輔仁大學</w:t>
      </w:r>
    </w:p>
    <w:p w:rsidR="005942E2" w:rsidRDefault="005942E2" w:rsidP="005942E2">
      <w:pPr>
        <w:pStyle w:val="a7"/>
        <w:rPr>
          <w:rFonts w:hint="eastAsia"/>
        </w:rPr>
      </w:pPr>
      <w:r>
        <w:rPr>
          <w:rFonts w:hint="eastAsia"/>
        </w:rPr>
        <w:t>發文日期：中華民國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5942E2" w:rsidRDefault="005942E2" w:rsidP="005942E2">
      <w:pPr>
        <w:pStyle w:val="a7"/>
        <w:rPr>
          <w:rFonts w:hint="eastAsia"/>
        </w:rPr>
      </w:pPr>
      <w:r>
        <w:rPr>
          <w:rFonts w:hint="eastAsia"/>
        </w:rPr>
        <w:t>發文字號：院三澎湖字第</w:t>
      </w:r>
      <w:r>
        <w:rPr>
          <w:rFonts w:hint="eastAsia"/>
        </w:rPr>
        <w:t>1080000125</w:t>
      </w:r>
      <w:r>
        <w:rPr>
          <w:rFonts w:hint="eastAsia"/>
        </w:rPr>
        <w:t>號</w:t>
      </w:r>
    </w:p>
    <w:p w:rsidR="005942E2" w:rsidRDefault="005942E2" w:rsidP="005942E2">
      <w:pPr>
        <w:pStyle w:val="a7"/>
        <w:rPr>
          <w:rFonts w:hint="eastAsia"/>
        </w:rPr>
      </w:pPr>
      <w:r>
        <w:rPr>
          <w:rFonts w:hint="eastAsia"/>
        </w:rPr>
        <w:t>速別：普通件</w:t>
      </w:r>
    </w:p>
    <w:p w:rsidR="005942E2" w:rsidRDefault="005942E2" w:rsidP="005942E2">
      <w:pPr>
        <w:pStyle w:val="a7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5942E2" w:rsidRDefault="005942E2" w:rsidP="005942E2">
      <w:pPr>
        <w:pStyle w:val="a7"/>
        <w:rPr>
          <w:rFonts w:hint="eastAsia"/>
        </w:rPr>
      </w:pPr>
      <w:r>
        <w:rPr>
          <w:rFonts w:hint="eastAsia"/>
        </w:rPr>
        <w:t>附件：一、推薦名冊，紙本，</w:t>
      </w:r>
      <w:r>
        <w:rPr>
          <w:rFonts w:hint="eastAsia"/>
        </w:rPr>
        <w:t>1</w:t>
      </w:r>
      <w:r>
        <w:rPr>
          <w:rFonts w:hint="eastAsia"/>
        </w:rPr>
        <w:t>，頁。二、招募傳單，紙本，</w:t>
      </w:r>
      <w:r>
        <w:rPr>
          <w:rFonts w:hint="eastAsia"/>
        </w:rPr>
        <w:t>1</w:t>
      </w:r>
      <w:r>
        <w:rPr>
          <w:rFonts w:hint="eastAsia"/>
        </w:rPr>
        <w:t>，頁。</w:t>
      </w:r>
      <w:r>
        <w:rPr>
          <w:rFonts w:hint="eastAsia"/>
        </w:rPr>
        <w:t>( 002-1080000125-1.doc</w:t>
      </w:r>
      <w:r>
        <w:rPr>
          <w:rFonts w:hint="eastAsia"/>
        </w:rPr>
        <w:t>、</w:t>
      </w:r>
      <w:r>
        <w:rPr>
          <w:rFonts w:hint="eastAsia"/>
        </w:rPr>
        <w:t>002-1080000125-2.xls</w:t>
      </w:r>
      <w:r>
        <w:rPr>
          <w:rFonts w:hint="eastAsia"/>
        </w:rPr>
        <w:t>，共二個電子檔案</w:t>
      </w:r>
      <w:r>
        <w:rPr>
          <w:rFonts w:hint="eastAsia"/>
        </w:rPr>
        <w:t xml:space="preserve"> )</w:t>
      </w:r>
    </w:p>
    <w:p w:rsidR="005942E2" w:rsidRDefault="005942E2" w:rsidP="005942E2">
      <w:pPr>
        <w:pStyle w:val="a7"/>
        <w:rPr>
          <w:rFonts w:hint="eastAsia"/>
        </w:rPr>
      </w:pPr>
    </w:p>
    <w:p w:rsidR="005942E2" w:rsidRDefault="005942E2" w:rsidP="005942E2">
      <w:pPr>
        <w:pStyle w:val="af3"/>
        <w:rPr>
          <w:rFonts w:hint="eastAsia"/>
        </w:rPr>
      </w:pPr>
      <w:r>
        <w:rPr>
          <w:rFonts w:hint="eastAsia"/>
        </w:rPr>
        <w:t>主旨：</w:t>
      </w:r>
      <w:bookmarkStart w:id="3" w:name="_GoBack"/>
      <w:bookmarkEnd w:id="3"/>
      <w:r>
        <w:rPr>
          <w:rFonts w:hint="eastAsia"/>
        </w:rPr>
        <w:t>函請貴校</w:t>
      </w:r>
      <w:r>
        <w:rPr>
          <w:rFonts w:hint="eastAsia"/>
        </w:rPr>
        <w:t>(</w:t>
      </w:r>
      <w:r>
        <w:rPr>
          <w:rFonts w:hint="eastAsia"/>
        </w:rPr>
        <w:t>院</w:t>
      </w:r>
      <w:r>
        <w:rPr>
          <w:rFonts w:hint="eastAsia"/>
        </w:rPr>
        <w:t>)</w:t>
      </w:r>
      <w:r>
        <w:rPr>
          <w:rFonts w:hint="eastAsia"/>
        </w:rPr>
        <w:t>推薦優秀畢業生至本院服務事宜，請查照。</w:t>
      </w:r>
    </w:p>
    <w:p w:rsidR="005942E2" w:rsidRDefault="005942E2" w:rsidP="005942E2">
      <w:pPr>
        <w:pStyle w:val="af3"/>
        <w:rPr>
          <w:rFonts w:hint="eastAsia"/>
        </w:rPr>
      </w:pPr>
      <w:r>
        <w:rPr>
          <w:rFonts w:hint="eastAsia"/>
        </w:rPr>
        <w:t>說明：</w:t>
      </w:r>
    </w:p>
    <w:p w:rsidR="005942E2" w:rsidRDefault="005942E2" w:rsidP="005942E2">
      <w:pPr>
        <w:pStyle w:val="afff0"/>
        <w:rPr>
          <w:rFonts w:hint="eastAsia"/>
        </w:rPr>
      </w:pPr>
      <w:r>
        <w:rPr>
          <w:rFonts w:hint="eastAsia"/>
        </w:rPr>
        <w:t>一、懇請貴校</w:t>
      </w:r>
      <w:r>
        <w:rPr>
          <w:rFonts w:hint="eastAsia"/>
        </w:rPr>
        <w:t>(</w:t>
      </w:r>
      <w:r>
        <w:rPr>
          <w:rFonts w:hint="eastAsia"/>
        </w:rPr>
        <w:t>院</w:t>
      </w:r>
      <w:r>
        <w:rPr>
          <w:rFonts w:hint="eastAsia"/>
        </w:rPr>
        <w:t>)</w:t>
      </w:r>
      <w:r>
        <w:rPr>
          <w:rFonts w:hint="eastAsia"/>
        </w:rPr>
        <w:t>於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日以電子郵件</w:t>
      </w:r>
      <w:r>
        <w:rPr>
          <w:rFonts w:hint="eastAsia"/>
        </w:rPr>
        <w:t>(phnd59767@gmail.com)</w:t>
      </w:r>
      <w:r>
        <w:rPr>
          <w:rFonts w:hint="eastAsia"/>
        </w:rPr>
        <w:t>或傳真</w:t>
      </w:r>
      <w:r>
        <w:rPr>
          <w:rFonts w:hint="eastAsia"/>
        </w:rPr>
        <w:t>(06-9210273)</w:t>
      </w:r>
      <w:r>
        <w:rPr>
          <w:rFonts w:hint="eastAsia"/>
        </w:rPr>
        <w:t>方式知會本院，如遇任何窒礙，請逕與本院護理科主管聯繫</w:t>
      </w:r>
      <w:r>
        <w:rPr>
          <w:rFonts w:hint="eastAsia"/>
        </w:rPr>
        <w:t>(06-9211116)</w:t>
      </w:r>
      <w:r>
        <w:rPr>
          <w:rFonts w:hint="eastAsia"/>
        </w:rPr>
        <w:t>。</w:t>
      </w:r>
    </w:p>
    <w:p w:rsidR="005942E2" w:rsidRDefault="005942E2" w:rsidP="005942E2">
      <w:pPr>
        <w:pStyle w:val="afff0"/>
        <w:rPr>
          <w:rFonts w:hint="eastAsia"/>
        </w:rPr>
      </w:pPr>
      <w:r>
        <w:rPr>
          <w:rFonts w:hint="eastAsia"/>
        </w:rPr>
        <w:t>二、隨函檢送招募傳單乙份，請轉知所屬學生</w:t>
      </w:r>
      <w:r>
        <w:rPr>
          <w:rFonts w:hint="eastAsia"/>
        </w:rPr>
        <w:t>(</w:t>
      </w:r>
      <w:r>
        <w:rPr>
          <w:rFonts w:hint="eastAsia"/>
        </w:rPr>
        <w:t>員</w:t>
      </w:r>
      <w:r>
        <w:rPr>
          <w:rFonts w:hint="eastAsia"/>
        </w:rPr>
        <w:t>)</w:t>
      </w:r>
      <w:r>
        <w:rPr>
          <w:rFonts w:hint="eastAsia"/>
        </w:rPr>
        <w:t>知悉。</w:t>
      </w:r>
    </w:p>
    <w:p w:rsidR="005942E2" w:rsidRDefault="005942E2" w:rsidP="005942E2">
      <w:pPr>
        <w:pStyle w:val="afff"/>
        <w:rPr>
          <w:rFonts w:hint="eastAsia"/>
        </w:rPr>
      </w:pPr>
    </w:p>
    <w:p w:rsidR="005942E2" w:rsidRDefault="005942E2" w:rsidP="005942E2">
      <w:pPr>
        <w:pStyle w:val="af"/>
        <w:rPr>
          <w:rFonts w:hint="eastAsia"/>
        </w:rPr>
      </w:pPr>
      <w:r>
        <w:rPr>
          <w:rFonts w:hint="eastAsia"/>
        </w:rPr>
        <w:t>正本：臺北醫學大學、國立臺北護理健康大學、國立陽明大學、馬偕學校財團法人馬偕醫護管理專科學校、康寧學校財團法人康寧大學、經國管理暨健康學院、亞東技術學院、耕莘健康管理專科學校、輔仁大學學校財團法人輔仁大學、馬偕學校財團法人馬偕醫學院、聖母醫護管理專科學校、光宇學校財團法人元培醫事科技大學、新生醫護管理專科學校、長庚大學、長庚學校財團法人長庚科技大學、仁德醫護管理專科學校、中山醫學大學、國立臺中科技大學、中國醫藥大學、中臺科技大學、亞洲大學、弘光科技大學、大葉大學、國立臺南護理專科學校、國立成功大學、長榮大學、中華醫事科技大學、敏惠醫護管理專科學校、高雄醫學大學、育英醫護管理專科學校、樹人醫護管理專科學校、義守大學、輔英科技大學、高美醫護管理專科學校、國立金門大學、大仁科技大學、美和學校財團法人美和科技大學、慈濟學校財團法人慈濟大學、慈濟學校財團法人慈濟科技大學</w:t>
      </w:r>
    </w:p>
    <w:p w:rsidR="005942E2" w:rsidRDefault="005942E2" w:rsidP="005942E2">
      <w:pPr>
        <w:pStyle w:val="af"/>
        <w:rPr>
          <w:rFonts w:hint="eastAsia"/>
        </w:rPr>
      </w:pPr>
      <w:r>
        <w:rPr>
          <w:rFonts w:hint="eastAsia"/>
        </w:rPr>
        <w:t>副本：</w:t>
      </w:r>
    </w:p>
    <w:p w:rsidR="005942E2" w:rsidRDefault="005942E2" w:rsidP="005942E2">
      <w:pPr>
        <w:pStyle w:val="ad"/>
        <w:rPr>
          <w:rFonts w:hint="eastAsia"/>
        </w:rPr>
      </w:pPr>
    </w:p>
    <w:p w:rsidR="005942E2" w:rsidRDefault="005942E2" w:rsidP="005942E2">
      <w:pPr>
        <w:pStyle w:val="afff"/>
        <w:rPr>
          <w:rFonts w:hint="eastAsia"/>
        </w:rPr>
      </w:pPr>
    </w:p>
    <w:p w:rsidR="005942E2" w:rsidRPr="005942E2" w:rsidRDefault="005942E2" w:rsidP="005942E2">
      <w:pPr>
        <w:pStyle w:val="af8"/>
        <w:rPr>
          <w:rFonts w:hint="eastAsia"/>
        </w:rPr>
      </w:pPr>
    </w:p>
    <w:sectPr w:rsidR="005942E2" w:rsidRPr="005942E2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B5" w:rsidRDefault="009853B5">
      <w:r>
        <w:separator/>
      </w:r>
    </w:p>
  </w:endnote>
  <w:endnote w:type="continuationSeparator" w:id="0">
    <w:p w:rsidR="009853B5" w:rsidRDefault="0098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53B5">
    <w:pPr>
      <w:pStyle w:val="af9"/>
      <w:framePr w:wrap="around" w:vAnchor="text" w:hAnchor="margin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rFonts w:hint="eastAsia"/>
        <w:noProof/>
      </w:rPr>
      <w:t>一</w:t>
    </w:r>
    <w:r>
      <w:rPr>
        <w:rStyle w:val="afa"/>
      </w:rPr>
      <w:fldChar w:fldCharType="end"/>
    </w:r>
  </w:p>
  <w:p w:rsidR="00000000" w:rsidRDefault="009853B5">
    <w:pPr>
      <w:pStyle w:val="af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53B5">
    <w:pPr>
      <w:pStyle w:val="af9"/>
      <w:jc w:val="center"/>
    </w:pPr>
    <w:r>
      <w:rPr>
        <w:rFonts w:ascii="標楷體" w:eastAsia="標楷體" w:hAnsi="標楷體" w:hint="eastAsia"/>
        <w:sz w:val="24"/>
      </w:rPr>
      <w:t>第</w:t>
    </w:r>
    <w:r>
      <w:rPr>
        <w:rStyle w:val="afa"/>
        <w:rFonts w:ascii="標楷體" w:eastAsia="標楷體" w:hAnsi="標楷體"/>
        <w:sz w:val="24"/>
      </w:rPr>
      <w:fldChar w:fldCharType="begin"/>
    </w:r>
    <w:r>
      <w:rPr>
        <w:rStyle w:val="afa"/>
        <w:rFonts w:ascii="標楷體" w:eastAsia="標楷體" w:hAnsi="標楷體"/>
        <w:sz w:val="24"/>
      </w:rPr>
      <w:instrText xml:space="preserve"> PAGE </w:instrText>
    </w:r>
    <w:r>
      <w:rPr>
        <w:rStyle w:val="afa"/>
        <w:rFonts w:ascii="標楷體" w:eastAsia="標楷體" w:hAnsi="標楷體"/>
        <w:sz w:val="24"/>
      </w:rPr>
      <w:fldChar w:fldCharType="separate"/>
    </w:r>
    <w:r w:rsidR="005942E2">
      <w:rPr>
        <w:rStyle w:val="afa"/>
        <w:rFonts w:ascii="標楷體" w:eastAsia="標楷體" w:hAnsi="標楷體" w:hint="eastAsia"/>
        <w:noProof/>
        <w:sz w:val="24"/>
      </w:rPr>
      <w:t>一</w:t>
    </w:r>
    <w:r>
      <w:rPr>
        <w:rStyle w:val="afa"/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　共</w:t>
    </w:r>
    <w:r>
      <w:rPr>
        <w:rFonts w:ascii="標楷體" w:eastAsia="標楷體" w:hAnsi="標楷體"/>
        <w:sz w:val="24"/>
      </w:rPr>
      <w:fldChar w:fldCharType="begin"/>
    </w:r>
    <w:r>
      <w:rPr>
        <w:rFonts w:ascii="標楷體" w:eastAsia="標楷體" w:hAnsi="標楷體"/>
        <w:sz w:val="24"/>
      </w:rPr>
      <w:instrText xml:space="preserve"> SECTIONPAGES \* CHINESENUM3 \* MERGEFORMAT </w:instrText>
    </w:r>
    <w:r>
      <w:rPr>
        <w:rFonts w:ascii="標楷體" w:eastAsia="標楷體" w:hAnsi="標楷體"/>
        <w:sz w:val="24"/>
      </w:rPr>
      <w:fldChar w:fldCharType="separate"/>
    </w:r>
    <w:r w:rsidR="005942E2">
      <w:rPr>
        <w:rFonts w:ascii="標楷體" w:eastAsia="標楷體" w:hAnsi="標楷體"/>
        <w:noProof/>
        <w:sz w:val="24"/>
      </w:rPr>
      <w:t>一</w:t>
    </w:r>
    <w:r>
      <w:rPr>
        <w:rFonts w:ascii="標楷體" w:eastAsia="標楷體" w:hAnsi="標楷體"/>
        <w:sz w:val="24"/>
      </w:rPr>
      <w:fldChar w:fldCharType="end"/>
    </w:r>
    <w:r>
      <w:rPr>
        <w:rFonts w:ascii="標楷體" w:eastAsia="標楷體" w:hAnsi="標楷體" w:hint="eastAsia"/>
        <w:sz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B5" w:rsidRDefault="009853B5">
      <w:r>
        <w:separator/>
      </w:r>
    </w:p>
  </w:footnote>
  <w:footnote w:type="continuationSeparator" w:id="0">
    <w:p w:rsidR="009853B5" w:rsidRDefault="0098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42E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-457835</wp:posOffset>
              </wp:positionH>
              <wp:positionV relativeFrom="paragraph">
                <wp:posOffset>2441575</wp:posOffset>
              </wp:positionV>
              <wp:extent cx="204470" cy="451167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451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853B5">
                          <w:pPr>
                            <w:pStyle w:val="af5"/>
                            <w:jc w:val="distribute"/>
                            <w:rPr>
                              <w:rFonts w:ascii="Times New Roman"/>
                              <w:noProof w:val="0"/>
                              <w:color w:val="auto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</w:rPr>
                            <w:t>裝訂線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-36.05pt;margin-top:192.25pt;width:16.1pt;height:3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g0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s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pLINK4CAACsBQAADgAA&#10;AAAAAAAAAAAAAAAuAgAAZHJzL2Uyb0RvYy54bWxQSwECLQAUAAYACAAAACEALHawxuAAAAAMAQAA&#10;DwAAAAAAAAAAAAAAAAAIBQAAZHJzL2Rvd25yZXYueG1sUEsFBgAAAAAEAAQA8wAAABUGAAAAAA==&#10;" o:allowincell="f" filled="f" stroked="f">
              <v:textbox style="layout-flow:vertical-ideographic" inset="0,0,0,0">
                <w:txbxContent>
                  <w:p w:rsidR="00000000" w:rsidRDefault="009853B5">
                    <w:pPr>
                      <w:pStyle w:val="af5"/>
                      <w:jc w:val="distribute"/>
                      <w:rPr>
                        <w:rFonts w:ascii="Times New Roman"/>
                        <w:noProof w:val="0"/>
                        <w:color w:val="auto"/>
                      </w:rPr>
                    </w:pPr>
                    <w:r>
                      <w:rPr>
                        <w:rFonts w:hint="eastAsia"/>
                        <w:color w:val="auto"/>
                      </w:rPr>
                      <w:t>裝訂線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370840</wp:posOffset>
              </wp:positionV>
              <wp:extent cx="19685" cy="8644890"/>
              <wp:effectExtent l="0" t="0" r="0" b="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85" cy="8644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807DB" id="Line 1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" o:allowincell="f">
              <v:stroke dashstyle="dash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6E5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4DE7A03"/>
    <w:multiLevelType w:val="multilevel"/>
    <w:tmpl w:val="7E52B7A8"/>
    <w:lvl w:ilvl="0">
      <w:start w:val="1"/>
      <w:numFmt w:val="taiwaneseCountingThousand"/>
      <w:pStyle w:val="1"/>
      <w:suff w:val="nothing"/>
      <w:lvlText w:val="%1、"/>
      <w:lvlJc w:val="left"/>
      <w:pPr>
        <w:ind w:left="240" w:hanging="480"/>
      </w:pPr>
    </w:lvl>
    <w:lvl w:ilvl="1">
      <w:start w:val="1"/>
      <w:numFmt w:val="taiwaneseCountingThousand"/>
      <w:pStyle w:val="2"/>
      <w:suff w:val="nothing"/>
      <w:lvlText w:val="（%2）"/>
      <w:lvlJc w:val="left"/>
      <w:pPr>
        <w:ind w:left="720" w:hanging="720"/>
      </w:pPr>
    </w:lvl>
    <w:lvl w:ilvl="2">
      <w:start w:val="1"/>
      <w:numFmt w:val="decimalFullWidth"/>
      <w:pStyle w:val="3"/>
      <w:suff w:val="nothing"/>
      <w:lvlText w:val="%3、"/>
      <w:lvlJc w:val="left"/>
      <w:pPr>
        <w:ind w:left="960" w:hanging="480"/>
      </w:pPr>
    </w:lvl>
    <w:lvl w:ilvl="3">
      <w:start w:val="1"/>
      <w:numFmt w:val="decimalFullWidth"/>
      <w:pStyle w:val="4"/>
      <w:suff w:val="nothing"/>
      <w:lvlText w:val="（%4）"/>
      <w:lvlJc w:val="left"/>
      <w:pPr>
        <w:ind w:left="1440" w:hanging="72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6000FA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8321B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AB97479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E6712FF"/>
    <w:multiLevelType w:val="multilevel"/>
    <w:tmpl w:val="239ED086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211F5AE4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77E5729"/>
    <w:multiLevelType w:val="multilevel"/>
    <w:tmpl w:val="6A9AF63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27B7599A"/>
    <w:multiLevelType w:val="multilevel"/>
    <w:tmpl w:val="CE78772A"/>
    <w:lvl w:ilvl="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21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4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300850CF"/>
    <w:multiLevelType w:val="multilevel"/>
    <w:tmpl w:val="E4FEA22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B782E08"/>
    <w:multiLevelType w:val="multilevel"/>
    <w:tmpl w:val="A6E63AD6"/>
    <w:lvl w:ilvl="0">
      <w:start w:val="1"/>
      <w:numFmt w:val="taiwaneseCountingThousand"/>
      <w:suff w:val="nothing"/>
      <w:lvlText w:val="%1、"/>
      <w:lvlJc w:val="left"/>
      <w:pPr>
        <w:ind w:left="332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380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404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452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473D2938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A1F42FF"/>
    <w:multiLevelType w:val="multilevel"/>
    <w:tmpl w:val="7EF62EEC"/>
    <w:lvl w:ilvl="0">
      <w:start w:val="1"/>
      <w:numFmt w:val="taiwaneseCountingThousand"/>
      <w:suff w:val="nothing"/>
      <w:lvlText w:val="%1、"/>
      <w:lvlJc w:val="left"/>
      <w:pPr>
        <w:ind w:left="144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92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6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64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5C4B7E90"/>
    <w:multiLevelType w:val="multilevel"/>
    <w:tmpl w:val="55DC3648"/>
    <w:lvl w:ilvl="0">
      <w:start w:val="1"/>
      <w:numFmt w:val="taiwaneseCountingThousand"/>
      <w:suff w:val="nothing"/>
      <w:lvlText w:val="%1、"/>
      <w:lvlJc w:val="left"/>
      <w:pPr>
        <w:tabs>
          <w:tab w:val="num" w:pos="425"/>
        </w:tabs>
        <w:ind w:left="240" w:hanging="480"/>
      </w:p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992"/>
        </w:tabs>
        <w:ind w:left="720" w:hanging="7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960" w:hanging="480"/>
      </w:pPr>
    </w:lvl>
    <w:lvl w:ilvl="3">
      <w:start w:val="1"/>
      <w:numFmt w:val="decimalFullWidth"/>
      <w:suff w:val="nothing"/>
      <w:lvlText w:val="（%4）"/>
      <w:lvlJc w:val="left"/>
      <w:pPr>
        <w:tabs>
          <w:tab w:val="num" w:pos="1984"/>
        </w:tabs>
        <w:ind w:left="1440" w:hanging="720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774323F5"/>
    <w:multiLevelType w:val="singleLevel"/>
    <w:tmpl w:val="913A0928"/>
    <w:lvl w:ilvl="0">
      <w:start w:val="1"/>
      <w:numFmt w:val="taiwaneseCountingThousand"/>
      <w:lvlText w:val="%1、"/>
      <w:lvlJc w:val="left"/>
      <w:pPr>
        <w:tabs>
          <w:tab w:val="num" w:pos="1760"/>
        </w:tabs>
        <w:ind w:left="1760" w:hanging="1760"/>
      </w:pPr>
      <w:rPr>
        <w:rFonts w:hint="eastAsia"/>
      </w:rPr>
    </w:lvl>
  </w:abstractNum>
  <w:abstractNum w:abstractNumId="15" w15:restartNumberingAfterBreak="0">
    <w:nsid w:val="7EFE25D1"/>
    <w:multiLevelType w:val="multilevel"/>
    <w:tmpl w:val="2F4830E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1"/>
  <w:drawingGridVerticalSpacing w:val="24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E2"/>
    <w:rsid w:val="005942E2"/>
    <w:rsid w:val="0098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66C14-1C0C-488B-BC66-7F486A7A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4"/>
      </w:numPr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qFormat/>
    <w:pPr>
      <w:keepNext/>
      <w:numPr>
        <w:ilvl w:val="2"/>
        <w:numId w:val="14"/>
      </w:numPr>
      <w:spacing w:line="720" w:lineRule="auto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0"/>
    <w:qFormat/>
    <w:pPr>
      <w:keepNext/>
      <w:numPr>
        <w:ilvl w:val="3"/>
        <w:numId w:val="14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14"/>
      </w:numPr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0"/>
    <w:qFormat/>
    <w:pPr>
      <w:keepNext/>
      <w:numPr>
        <w:ilvl w:val="5"/>
        <w:numId w:val="14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14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14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14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5">
    <w:name w:val="公文(全銜)"/>
    <w:autoRedefine/>
    <w:pPr>
      <w:widowControl w:val="0"/>
      <w:spacing w:line="0" w:lineRule="atLeast"/>
      <w:jc w:val="center"/>
      <w:textAlignment w:val="center"/>
    </w:pPr>
    <w:rPr>
      <w:rFonts w:eastAsia="標楷體"/>
      <w:noProof/>
      <w:kern w:val="2"/>
      <w:sz w:val="40"/>
    </w:rPr>
  </w:style>
  <w:style w:type="paragraph" w:customStyle="1" w:styleId="a6">
    <w:name w:val="公文(共用樣式)"/>
    <w:pPr>
      <w:widowControl w:val="0"/>
      <w:spacing w:line="0" w:lineRule="atLeast"/>
    </w:pPr>
    <w:rPr>
      <w:rFonts w:eastAsia="標楷體"/>
      <w:noProof/>
      <w:kern w:val="2"/>
      <w:sz w:val="24"/>
    </w:rPr>
  </w:style>
  <w:style w:type="paragraph" w:customStyle="1" w:styleId="a7">
    <w:name w:val="公文(速別)"/>
    <w:basedOn w:val="a6"/>
  </w:style>
  <w:style w:type="paragraph" w:customStyle="1" w:styleId="a8">
    <w:name w:val="公文(密等)"/>
    <w:basedOn w:val="a6"/>
  </w:style>
  <w:style w:type="paragraph" w:customStyle="1" w:styleId="a9">
    <w:name w:val="公文(發文日期)"/>
    <w:basedOn w:val="a6"/>
    <w:next w:val="aa"/>
  </w:style>
  <w:style w:type="paragraph" w:customStyle="1" w:styleId="ab">
    <w:name w:val="公文(發文字號)"/>
    <w:basedOn w:val="a6"/>
    <w:next w:val="aa"/>
  </w:style>
  <w:style w:type="paragraph" w:customStyle="1" w:styleId="ac">
    <w:name w:val="公文(附件)"/>
    <w:basedOn w:val="a6"/>
    <w:next w:val="ad"/>
  </w:style>
  <w:style w:type="paragraph" w:customStyle="1" w:styleId="ae">
    <w:name w:val="公文(地址)"/>
    <w:basedOn w:val="a6"/>
    <w:pPr>
      <w:tabs>
        <w:tab w:val="left" w:pos="9639"/>
        <w:tab w:val="left" w:pos="10773"/>
      </w:tabs>
      <w:ind w:right="-851"/>
    </w:pPr>
    <w:rPr>
      <w:sz w:val="20"/>
    </w:rPr>
  </w:style>
  <w:style w:type="paragraph" w:customStyle="1" w:styleId="af">
    <w:name w:val="公文(正本)"/>
    <w:basedOn w:val="a6"/>
    <w:next w:val="ad"/>
    <w:pPr>
      <w:ind w:left="720" w:hanging="720"/>
    </w:pPr>
  </w:style>
  <w:style w:type="paragraph" w:customStyle="1" w:styleId="af0">
    <w:name w:val="公文(副本)"/>
    <w:basedOn w:val="a6"/>
    <w:next w:val="ad"/>
    <w:pPr>
      <w:ind w:left="720" w:hanging="720"/>
    </w:pPr>
  </w:style>
  <w:style w:type="paragraph" w:customStyle="1" w:styleId="af1">
    <w:name w:val="公文(受文者)"/>
    <w:basedOn w:val="a6"/>
    <w:next w:val="af2"/>
    <w:autoRedefine/>
    <w:rPr>
      <w:sz w:val="32"/>
    </w:rPr>
  </w:style>
  <w:style w:type="paragraph" w:customStyle="1" w:styleId="af3">
    <w:name w:val="公文(主旨)"/>
    <w:basedOn w:val="a6"/>
    <w:next w:val="af4"/>
    <w:pPr>
      <w:spacing w:line="500" w:lineRule="exact"/>
      <w:ind w:left="958" w:hanging="958"/>
    </w:pPr>
    <w:rPr>
      <w:sz w:val="32"/>
    </w:rPr>
  </w:style>
  <w:style w:type="paragraph" w:customStyle="1" w:styleId="af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f6">
    <w:name w:val="公文(會辦單位)"/>
    <w:basedOn w:val="a"/>
    <w:pPr>
      <w:spacing w:line="0" w:lineRule="atLeast"/>
      <w:ind w:left="2835"/>
    </w:pPr>
    <w:rPr>
      <w:rFonts w:eastAsia="標楷體"/>
      <w:sz w:val="24"/>
    </w:rPr>
  </w:style>
  <w:style w:type="paragraph" w:customStyle="1" w:styleId="af7">
    <w:name w:val="公文(敬陳)"/>
    <w:basedOn w:val="a6"/>
    <w:pPr>
      <w:ind w:leftChars="800" w:left="800"/>
    </w:pPr>
    <w:rPr>
      <w:sz w:val="32"/>
    </w:rPr>
  </w:style>
  <w:style w:type="paragraph" w:customStyle="1" w:styleId="af8">
    <w:name w:val="公文(主管)"/>
    <w:basedOn w:val="a6"/>
    <w:pPr>
      <w:tabs>
        <w:tab w:val="left" w:pos="5670"/>
      </w:tabs>
    </w:pPr>
    <w:rPr>
      <w:sz w:val="40"/>
    </w:rPr>
  </w:style>
  <w:style w:type="paragraph" w:styleId="af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a">
    <w:name w:val="page number"/>
    <w:basedOn w:val="a1"/>
  </w:style>
  <w:style w:type="paragraph" w:styleId="a0">
    <w:name w:val="Normal Indent"/>
    <w:basedOn w:val="a"/>
    <w:pPr>
      <w:ind w:left="480"/>
    </w:pPr>
  </w:style>
  <w:style w:type="paragraph" w:customStyle="1" w:styleId="afb">
    <w:name w:val="公文(頁碼)"/>
    <w:basedOn w:val="a6"/>
    <w:rPr>
      <w:color w:val="FF0000"/>
      <w:sz w:val="28"/>
    </w:rPr>
  </w:style>
  <w:style w:type="paragraph" w:customStyle="1" w:styleId="afc">
    <w:name w:val="公文(聯絡人)"/>
    <w:basedOn w:val="a6"/>
    <w:next w:val="afd"/>
    <w:pPr>
      <w:spacing w:line="320" w:lineRule="exact"/>
      <w:ind w:left="8278"/>
    </w:pPr>
    <w:rPr>
      <w:sz w:val="28"/>
    </w:rPr>
  </w:style>
  <w:style w:type="paragraph" w:customStyle="1" w:styleId="afe">
    <w:name w:val="公文(開會事由)"/>
    <w:basedOn w:val="a6"/>
    <w:next w:val="aff"/>
    <w:pPr>
      <w:ind w:left="1600" w:hanging="1600"/>
    </w:pPr>
    <w:rPr>
      <w:sz w:val="28"/>
    </w:rPr>
  </w:style>
  <w:style w:type="paragraph" w:customStyle="1" w:styleId="aff0">
    <w:name w:val="公文(開會時間)"/>
    <w:basedOn w:val="a6"/>
    <w:next w:val="aff"/>
    <w:pPr>
      <w:ind w:left="1758" w:hanging="1758"/>
    </w:pPr>
    <w:rPr>
      <w:sz w:val="32"/>
    </w:rPr>
  </w:style>
  <w:style w:type="paragraph" w:customStyle="1" w:styleId="aff1">
    <w:name w:val="公文(開會地點)"/>
    <w:basedOn w:val="a6"/>
    <w:next w:val="aff"/>
    <w:pPr>
      <w:ind w:left="1758" w:hanging="1758"/>
    </w:pPr>
    <w:rPr>
      <w:sz w:val="32"/>
    </w:rPr>
  </w:style>
  <w:style w:type="paragraph" w:customStyle="1" w:styleId="aff2">
    <w:name w:val="公文(主持人)"/>
    <w:basedOn w:val="a6"/>
    <w:next w:val="aff3"/>
    <w:pPr>
      <w:ind w:left="1120" w:hanging="1120"/>
    </w:pPr>
    <w:rPr>
      <w:sz w:val="28"/>
    </w:rPr>
  </w:style>
  <w:style w:type="paragraph" w:customStyle="1" w:styleId="aff4">
    <w:name w:val="公文(出席者)"/>
    <w:basedOn w:val="a6"/>
    <w:next w:val="aff3"/>
    <w:pPr>
      <w:ind w:left="1440" w:hanging="1440"/>
    </w:pPr>
    <w:rPr>
      <w:sz w:val="32"/>
    </w:rPr>
  </w:style>
  <w:style w:type="paragraph" w:customStyle="1" w:styleId="aff5">
    <w:name w:val="公文(列席者)"/>
    <w:basedOn w:val="a6"/>
    <w:next w:val="aff3"/>
    <w:pPr>
      <w:ind w:left="1440" w:hanging="1440"/>
    </w:pPr>
    <w:rPr>
      <w:sz w:val="32"/>
    </w:rPr>
  </w:style>
  <w:style w:type="paragraph" w:customStyle="1" w:styleId="aff6">
    <w:name w:val="公文(備註)"/>
    <w:basedOn w:val="a6"/>
    <w:next w:val="ad"/>
    <w:pPr>
      <w:ind w:left="840" w:hanging="840"/>
    </w:pPr>
  </w:style>
  <w:style w:type="paragraph" w:customStyle="1" w:styleId="af4">
    <w:name w:val="公文(後續段落_主旨)"/>
    <w:basedOn w:val="a6"/>
    <w:pPr>
      <w:ind w:left="958"/>
    </w:pPr>
    <w:rPr>
      <w:sz w:val="32"/>
    </w:rPr>
  </w:style>
  <w:style w:type="paragraph" w:customStyle="1" w:styleId="aff">
    <w:name w:val="公文(後續段落_開會事由)"/>
    <w:basedOn w:val="a6"/>
    <w:pPr>
      <w:ind w:left="1758"/>
    </w:pPr>
    <w:rPr>
      <w:sz w:val="32"/>
    </w:rPr>
  </w:style>
  <w:style w:type="paragraph" w:customStyle="1" w:styleId="af2">
    <w:name w:val="公文(後續段落_受文者)"/>
    <w:basedOn w:val="a6"/>
    <w:pPr>
      <w:ind w:left="1440"/>
    </w:pPr>
    <w:rPr>
      <w:sz w:val="32"/>
    </w:rPr>
  </w:style>
  <w:style w:type="paragraph" w:customStyle="1" w:styleId="ad">
    <w:name w:val="公文(後續段落_副本)"/>
    <w:basedOn w:val="a6"/>
    <w:pPr>
      <w:ind w:left="840"/>
    </w:pPr>
  </w:style>
  <w:style w:type="paragraph" w:customStyle="1" w:styleId="aff3">
    <w:name w:val="公文(後續段落_主持人)"/>
    <w:basedOn w:val="a6"/>
    <w:pPr>
      <w:ind w:left="1440"/>
    </w:pPr>
    <w:rPr>
      <w:sz w:val="32"/>
    </w:rPr>
  </w:style>
  <w:style w:type="paragraph" w:customStyle="1" w:styleId="aa">
    <w:name w:val="公文(後續段落_發文日期)"/>
    <w:basedOn w:val="a6"/>
    <w:pPr>
      <w:ind w:left="1320"/>
    </w:pPr>
  </w:style>
  <w:style w:type="paragraph" w:styleId="aff7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customStyle="1" w:styleId="aff8">
    <w:name w:val="公文(首長)"/>
    <w:basedOn w:val="a6"/>
    <w:autoRedefine/>
    <w:pPr>
      <w:ind w:left="169" w:hangingChars="169" w:hanging="169"/>
    </w:pPr>
    <w:rPr>
      <w:sz w:val="32"/>
    </w:rPr>
  </w:style>
  <w:style w:type="paragraph" w:customStyle="1" w:styleId="aff9">
    <w:name w:val="公文(傳真)"/>
    <w:basedOn w:val="a6"/>
    <w:pPr>
      <w:tabs>
        <w:tab w:val="left" w:pos="10773"/>
      </w:tabs>
    </w:pPr>
    <w:rPr>
      <w:sz w:val="20"/>
    </w:rPr>
  </w:style>
  <w:style w:type="paragraph" w:customStyle="1" w:styleId="afd">
    <w:name w:val="公文(後續段落_聯絡人)"/>
    <w:basedOn w:val="a6"/>
    <w:pPr>
      <w:spacing w:line="320" w:lineRule="exact"/>
      <w:ind w:left="10376"/>
    </w:pPr>
    <w:rPr>
      <w:sz w:val="28"/>
    </w:rPr>
  </w:style>
  <w:style w:type="paragraph" w:customStyle="1" w:styleId="affa">
    <w:name w:val="公文(草擬人)"/>
    <w:basedOn w:val="a6"/>
    <w:pPr>
      <w:ind w:right="1134"/>
      <w:jc w:val="right"/>
    </w:pPr>
    <w:rPr>
      <w:sz w:val="32"/>
    </w:rPr>
  </w:style>
  <w:style w:type="paragraph" w:customStyle="1" w:styleId="affb">
    <w:name w:val="公文(檔號)"/>
    <w:basedOn w:val="a6"/>
    <w:rPr>
      <w:color w:val="FF0000"/>
    </w:rPr>
  </w:style>
  <w:style w:type="paragraph" w:customStyle="1" w:styleId="affc">
    <w:name w:val="公文(承辦單位)"/>
    <w:basedOn w:val="a6"/>
    <w:pPr>
      <w:snapToGrid w:val="0"/>
      <w:jc w:val="right"/>
    </w:pPr>
    <w:rPr>
      <w:sz w:val="20"/>
    </w:rPr>
  </w:style>
  <w:style w:type="paragraph" w:customStyle="1" w:styleId="affd">
    <w:name w:val="公文(敬會)"/>
    <w:basedOn w:val="a6"/>
    <w:next w:val="affe"/>
    <w:pPr>
      <w:adjustRightInd w:val="0"/>
      <w:snapToGrid w:val="0"/>
      <w:ind w:left="2835"/>
    </w:pPr>
    <w:rPr>
      <w:sz w:val="32"/>
    </w:rPr>
  </w:style>
  <w:style w:type="paragraph" w:customStyle="1" w:styleId="affe">
    <w:name w:val="公文(後續段落_敬會)"/>
    <w:basedOn w:val="a6"/>
    <w:pPr>
      <w:adjustRightInd w:val="0"/>
      <w:snapToGrid w:val="0"/>
      <w:ind w:left="720"/>
    </w:pPr>
    <w:rPr>
      <w:noProof w:val="0"/>
    </w:rPr>
  </w:style>
  <w:style w:type="paragraph" w:customStyle="1" w:styleId="afff">
    <w:name w:val="公文(空白行)"/>
    <w:basedOn w:val="a6"/>
  </w:style>
  <w:style w:type="paragraph" w:customStyle="1" w:styleId="afff0">
    <w:name w:val="公文(說明事項)"/>
    <w:basedOn w:val="af3"/>
    <w:pPr>
      <w:ind w:hanging="640"/>
    </w:pPr>
  </w:style>
  <w:style w:type="paragraph" w:customStyle="1" w:styleId="afff1">
    <w:name w:val="公文(判行)"/>
    <w:basedOn w:val="a6"/>
    <w:pPr>
      <w:jc w:val="distribute"/>
    </w:pPr>
    <w:rPr>
      <w:sz w:val="28"/>
    </w:rPr>
  </w:style>
  <w:style w:type="paragraph" w:customStyle="1" w:styleId="afff2">
    <w:name w:val="公文(備註事項)"/>
    <w:basedOn w:val="afff0"/>
    <w:autoRedefine/>
    <w:pPr>
      <w:adjustRightInd w:val="0"/>
      <w:snapToGrid w:val="0"/>
      <w:spacing w:line="240" w:lineRule="auto"/>
      <w:ind w:leftChars="100" w:left="300" w:hangingChars="200" w:hanging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lDoc\GDOut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GDOut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開會通知單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</dc:title>
  <dc:subject>Word 97 公文文件　函</dc:subject>
  <dc:creator>ivy</dc:creator>
  <cp:keywords/>
  <dc:description>這份文件是利用 GDMake 製作的公文。</dc:description>
  <cp:lastModifiedBy>user</cp:lastModifiedBy>
  <cp:revision>1</cp:revision>
  <cp:lastPrinted>1999-08-04T03:31:00Z</cp:lastPrinted>
  <dcterms:created xsi:type="dcterms:W3CDTF">2019-02-15T08:35:00Z</dcterms:created>
  <dcterms:modified xsi:type="dcterms:W3CDTF">2019-02-15T08:35:00Z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修訂編號">
    <vt:lpwstr>1999.11.18</vt:lpwstr>
  </property>
</Properties>
</file>